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506ad67c0545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FJELDVANG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FJELDVANG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5527cf74f62456c"/>
      <w:footerReference xmlns:r="http://schemas.openxmlformats.org/officeDocument/2006/relationships" w:type="default" r:id="Rffee46e7c83c4c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FJELDVANG AS   ·   Org.nr 980 420 906   ·   c/o Ingrid Stange,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527cf74f62456c" /><Relationship Type="http://schemas.openxmlformats.org/officeDocument/2006/relationships/footer" Target="/word/footer1.xml" Id="Rffee46e7c83c4c70" /></Relationships>
</file>