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f674c854d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BDT VIKEN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2a3cfe1e19f6497a"/>
      <w:footerReference xmlns:r="http://schemas.openxmlformats.org/officeDocument/2006/relationships" w:type="default" r:id="R0cac9cddc827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cfe1e19f6497a" /><Relationship Type="http://schemas.openxmlformats.org/officeDocument/2006/relationships/footer" Target="/word/footer1.xml" Id="R0cac9cddc8274fa2" /></Relationships>
</file>