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028cc383e445b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KRONPRINSESSE MÄRTHAS MINNEFOND STI</w:t>
      </w:r>
    </w:p>
    <w:sectPr>
      <w:headerReference xmlns:r="http://schemas.openxmlformats.org/officeDocument/2006/relationships" w:type="default" r:id="R7ee29aa260464635"/>
      <w:footerReference xmlns:r="http://schemas.openxmlformats.org/officeDocument/2006/relationships" w:type="default" r:id="Rac6caa96969145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KRONPRINSESSE MÄRTHAS MINNEFOND STI   ·   Org.nr 981 058 763   ·   Det Kongelige Slott   ·   0010 OSLO   ·   Tlf. 22 04 87 00   ·   mette.tverli@slottet.no   ·   www.kongehuset.no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KRONPRINSESSE MÄRTHAS MINNEFOND STI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e29aa260464635" /><Relationship Type="http://schemas.openxmlformats.org/officeDocument/2006/relationships/footer" Target="/word/footer1.xml" Id="Rac6caa9696914522" /></Relationships>
</file>