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723fa03fd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 MEHLUM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 MEHLUM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4e100223d42f7"/>
      <w:footerReference xmlns:r="http://schemas.openxmlformats.org/officeDocument/2006/relationships" w:type="default" r:id="R1c86f929df9a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MEHLUM EIENDOM AS   ·   Org.nr 981 113 098   ·   Kirkegata 11   ·   3770 KRAGERØ   ·   Tlf. 35 98 12 10   ·   fmehlum@online.no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MEHLUM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4e100223d42f7" /><Relationship Type="http://schemas.openxmlformats.org/officeDocument/2006/relationships/footer" Target="/word/footer1.xml" Id="R1c86f929df9a4e3e" /></Relationships>
</file>