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ee83e1a08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NUMEDAL SKOGEIERLAG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NUMEDAL SKOGEIERLAG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c1a49d43346f0"/>
      <w:footerReference xmlns:r="http://schemas.openxmlformats.org/officeDocument/2006/relationships" w:type="default" r:id="R2340549567ed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NUMEDAL SKOGEIERLAG   ·   Org.nr 981 181 727   ·   Viken Skog SA, Hvervenmoveien 47   ·   3511 HØNEFOSS   ·   Tlf. 32 10 30 00   ·   e-post@viken.skog.no   ·   www.viken.skog.no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NUMEDAL SKOGEIERLAG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c1a49d43346f0" /><Relationship Type="http://schemas.openxmlformats.org/officeDocument/2006/relationships/footer" Target="/word/footer1.xml" Id="R2340549567ed4446" /></Relationships>
</file>