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30f3dc8a4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EQUINOR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f3bba9de82db42eb"/>
      <w:footerReference xmlns:r="http://schemas.openxmlformats.org/officeDocument/2006/relationships" w:type="default" r:id="Rfeb33aa1c6ac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ba9de82db42eb" /><Relationship Type="http://schemas.openxmlformats.org/officeDocument/2006/relationships/footer" Target="/word/footer1.xml" Id="Rfeb33aa1c6ac4c50" /></Relationships>
</file>