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e1bec6a83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4f0f2aaacdce459c"/>
      <w:footerReference xmlns:r="http://schemas.openxmlformats.org/officeDocument/2006/relationships" w:type="default" r:id="Ra1e940ba5d42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f2aaacdce459c" /><Relationship Type="http://schemas.openxmlformats.org/officeDocument/2006/relationships/footer" Target="/word/footer1.xml" Id="Ra1e940ba5d424f02" /></Relationships>
</file>