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5f56e4eac49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HOLBERG FONDSFORVALTNING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FONDSFORVALTNING AS</w:t>
      </w:r>
    </w:p>
    <w:sectPr>
      <w:headerReference xmlns:r="http://schemas.openxmlformats.org/officeDocument/2006/relationships" w:type="default" r:id="Rf39ee36856ce4806"/>
      <w:footerReference xmlns:r="http://schemas.openxmlformats.org/officeDocument/2006/relationships" w:type="default" r:id="R222e4adcf6c7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FONDSFORVALTNING AS   ·   Org.nr 982 076 218   ·   Nygårdsgaten 95   ·   5008 BERGEN   ·   Tlf. 55 21 20 00   ·   post@holbergfondene.no   ·   www.holbergfondene.no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ee36856ce4806" /><Relationship Type="http://schemas.openxmlformats.org/officeDocument/2006/relationships/footer" Target="/word/footer1.xml" Id="R222e4adcf6c74f16" /></Relationships>
</file>