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b2ce66483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692ff26dff11418e"/>
      <w:footerReference xmlns:r="http://schemas.openxmlformats.org/officeDocument/2006/relationships" w:type="default" r:id="R06f290c330d8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ff26dff11418e" /><Relationship Type="http://schemas.openxmlformats.org/officeDocument/2006/relationships/footer" Target="/word/footer1.xml" Id="R06f290c330d84958" /></Relationships>
</file>