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7c6b41968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KENCO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KENCO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ed056691454e12"/>
      <w:footerReference xmlns:r="http://schemas.openxmlformats.org/officeDocument/2006/relationships" w:type="default" r:id="Rab647860bca9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KENCO INVEST AS   ·   Org.nr 982 716 543   ·   Nils Huus' gate 2   ·   0482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d056691454e12" /><Relationship Type="http://schemas.openxmlformats.org/officeDocument/2006/relationships/footer" Target="/word/footer1.xml" Id="Rab647860bca9446e" /></Relationships>
</file>