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75edb608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IVAR LØGE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28610b3737d2491b"/>
      <w:footerReference xmlns:r="http://schemas.openxmlformats.org/officeDocument/2006/relationships" w:type="default" r:id="R8db7b802a7c3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10b3737d2491b" /><Relationship Type="http://schemas.openxmlformats.org/officeDocument/2006/relationships/footer" Target="/word/footer1.xml" Id="R8db7b802a7c34ed8" /></Relationships>
</file>