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7e23a3210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BELCEM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BELCEM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93e84b4ae43c7"/>
      <w:footerReference xmlns:r="http://schemas.openxmlformats.org/officeDocument/2006/relationships" w:type="default" r:id="R8d137f8aac84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BELCEM INVEST AS   ·   Org.nr 983 200 745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93e84b4ae43c7" /><Relationship Type="http://schemas.openxmlformats.org/officeDocument/2006/relationships/footer" Target="/word/footer1.xml" Id="R8d137f8aac844ad2" /></Relationships>
</file>