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5fe5b06d2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RYFYLKE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RYFYLKE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64ec3ffeb47d3"/>
      <w:footerReference xmlns:r="http://schemas.openxmlformats.org/officeDocument/2006/relationships" w:type="default" r:id="Rd6004b555b81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64ec3ffeb47d3" /><Relationship Type="http://schemas.openxmlformats.org/officeDocument/2006/relationships/footer" Target="/word/footer1.xml" Id="Rd6004b555b81444c" /></Relationships>
</file>