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7942cf765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KYRKSÆTERØRA IDRETTSLAG KIL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KYRKSÆTERØRA IDRETTSLAG KIL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6026e1e6a24eb0"/>
      <w:footerReference xmlns:r="http://schemas.openxmlformats.org/officeDocument/2006/relationships" w:type="default" r:id="Rd814fa27b206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KYRKSÆTERØRA IDRETTSLAG KIL   ·   Org.nr 983 741 983   ·   c/o Geir Anders Mæhlen, Hollaveien 305   ·   7200 KYRKSÆTERØRA   ·   maeh@online.no   ·   Kil.as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KYRKSÆTERØRA IDRETTSLAG KIL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026e1e6a24eb0" /><Relationship Type="http://schemas.openxmlformats.org/officeDocument/2006/relationships/footer" Target="/word/footer1.xml" Id="Rd814fa27b2064057" /></Relationships>
</file>