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eb5e56f2e45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CONSPECTUM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CONSPECTUM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60fe08f4f341f3"/>
      <w:footerReference xmlns:r="http://schemas.openxmlformats.org/officeDocument/2006/relationships" w:type="default" r:id="R188af5b7c11d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CONSPECTUM AS   ·   Org.nr 984 238 002   ·   Sandgata 55   ·   7012 TRONDHEIM   ·   krutthuset@astrand.no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CONSPECTUM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0fe08f4f341f3" /><Relationship Type="http://schemas.openxmlformats.org/officeDocument/2006/relationships/footer" Target="/word/footer1.xml" Id="R188af5b7c11d4672" /></Relationships>
</file>