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d57347d05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RÅFLOTT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RÅFLOTT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bc7e3890ab4cf4"/>
      <w:footerReference xmlns:r="http://schemas.openxmlformats.org/officeDocument/2006/relationships" w:type="default" r:id="Rc534cabb4140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RÅFLOTT EIENDOM AS   ·   Org.nr 984 241 607   ·   Øyekastvegen 27B   ·   3933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RÅFLOTT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c7e3890ab4cf4" /><Relationship Type="http://schemas.openxmlformats.org/officeDocument/2006/relationships/footer" Target="/word/footer1.xml" Id="Rc534cabb41404bae" /></Relationships>
</file>