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49810e7fe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RÅFLOTT EIENDOM AS</w:t>
      </w:r>
    </w:p>
    <w:sectPr>
      <w:headerReference xmlns:r="http://schemas.openxmlformats.org/officeDocument/2006/relationships" w:type="default" r:id="R7cbc449c37704360"/>
      <w:footerReference xmlns:r="http://schemas.openxmlformats.org/officeDocument/2006/relationships" w:type="default" r:id="Rcf91851f6378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RÅFLOTT EIENDOM AS   ·   Org.nr 984 241 607   ·   Øyekastvegen 27B   ·   3933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RÅFLOTT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c449c37704360" /><Relationship Type="http://schemas.openxmlformats.org/officeDocument/2006/relationships/footer" Target="/word/footer1.xml" Id="Rcf91851f63784494" /></Relationships>
</file>