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fea8e60a0a4b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KARA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KARA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3a69ff57e4943b0"/>
      <w:footerReference xmlns:r="http://schemas.openxmlformats.org/officeDocument/2006/relationships" w:type="default" r:id="R7ad3b33ef0bb4e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 INVEST AS   ·   Org.nr 984 363 648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a69ff57e4943b0" /><Relationship Type="http://schemas.openxmlformats.org/officeDocument/2006/relationships/footer" Target="/word/footer1.xml" Id="R7ad3b33ef0bb4e48" /></Relationships>
</file>