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11c77f342945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REVISJON AS</w:t>
      </w:r>
    </w:p>
    <w:sectPr>
      <w:headerReference xmlns:r="http://schemas.openxmlformats.org/officeDocument/2006/relationships" w:type="default" r:id="R425ee4ade3274c6d"/>
      <w:footerReference xmlns:r="http://schemas.openxmlformats.org/officeDocument/2006/relationships" w:type="default" r:id="R6848fc01360f4f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REVISJON AS   ·   Org.nr 984 445 180   ·   Vestbytorget, Mølleveien 4   ·   1540 VESTBY   ·   Tlf. 64 95 56 50   ·   lars-erik@moltzau-revisjon.no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5ee4ade3274c6d" /><Relationship Type="http://schemas.openxmlformats.org/officeDocument/2006/relationships/footer" Target="/word/footer1.xml" Id="R6848fc01360f4ffc" /></Relationships>
</file>