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fdb2b010db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REGNSKAP ÅRNES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fd07f1a354ab421f"/>
      <w:footerReference xmlns:r="http://schemas.openxmlformats.org/officeDocument/2006/relationships" w:type="default" r:id="R37d5f962b971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7f1a354ab421f" /><Relationship Type="http://schemas.openxmlformats.org/officeDocument/2006/relationships/footer" Target="/word/footer1.xml" Id="R37d5f962b9714865" /></Relationships>
</file>