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5939c085b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ba8755a924b03"/>
      <w:footerReference xmlns:r="http://schemas.openxmlformats.org/officeDocument/2006/relationships" w:type="default" r:id="R73152b30c579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ÅSHEIM INVEST AS   ·   Org.nr 984 724 470   ·   Rottåsvegen 24   ·   6628 MEISINGSET   ·   Tlf. 71 53 45 60   ·   ohsira@sunndals.net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ba8755a924b03" /><Relationship Type="http://schemas.openxmlformats.org/officeDocument/2006/relationships/footer" Target="/word/footer1.xml" Id="R73152b30c5794301" /></Relationships>
</file>