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1ca8639a3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55228bf26b2b40ee"/>
      <w:footerReference xmlns:r="http://schemas.openxmlformats.org/officeDocument/2006/relationships" w:type="default" r:id="R27872e53e4a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28bf26b2b40ee" /><Relationship Type="http://schemas.openxmlformats.org/officeDocument/2006/relationships/footer" Target="/word/footer1.xml" Id="R27872e53e4a8426e" /></Relationships>
</file>