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fe6d581dd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SØR-HEDMARK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8e8b062d7e154fe3"/>
      <w:footerReference xmlns:r="http://schemas.openxmlformats.org/officeDocument/2006/relationships" w:type="default" r:id="R887596b26503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b062d7e154fe3" /><Relationship Type="http://schemas.openxmlformats.org/officeDocument/2006/relationships/footer" Target="/word/footer1.xml" Id="R887596b265034f79" /></Relationships>
</file>