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46e299c17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CROWE STAVANGER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5e25a5ee1b2d4c33"/>
      <w:footerReference xmlns:r="http://schemas.openxmlformats.org/officeDocument/2006/relationships" w:type="default" r:id="R5eedf276bc66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5a5ee1b2d4c33" /><Relationship Type="http://schemas.openxmlformats.org/officeDocument/2006/relationships/footer" Target="/word/footer1.xml" Id="R5eedf276bc664dea" /></Relationships>
</file>