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20b283581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f617d697fee74c37"/>
      <w:footerReference xmlns:r="http://schemas.openxmlformats.org/officeDocument/2006/relationships" w:type="default" r:id="R41eeddf1b65f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7d697fee74c37" /><Relationship Type="http://schemas.openxmlformats.org/officeDocument/2006/relationships/footer" Target="/word/footer1.xml" Id="R41eeddf1b65f4e17" /></Relationships>
</file>