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427e9bcea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0ffc592a4a246f9"/>
      <w:footerReference xmlns:r="http://schemas.openxmlformats.org/officeDocument/2006/relationships" w:type="default" r:id="Ra91c6120ab7f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fc592a4a246f9" /><Relationship Type="http://schemas.openxmlformats.org/officeDocument/2006/relationships/footer" Target="/word/footer1.xml" Id="Ra91c6120ab7f4df4" /></Relationships>
</file>