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19781b5a2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ADVANCED THINKERS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ADVANCED THINKERS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1d0a52b144c37"/>
      <w:footerReference xmlns:r="http://schemas.openxmlformats.org/officeDocument/2006/relationships" w:type="default" r:id="Rb35300c73abd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1d0a52b144c37" /><Relationship Type="http://schemas.openxmlformats.org/officeDocument/2006/relationships/footer" Target="/word/footer1.xml" Id="Rb35300c73abd4328" /></Relationships>
</file>