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ae308af89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b19242ddabfe4ff5"/>
      <w:footerReference xmlns:r="http://schemas.openxmlformats.org/officeDocument/2006/relationships" w:type="default" r:id="R03bc79905aeb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242ddabfe4ff5" /><Relationship Type="http://schemas.openxmlformats.org/officeDocument/2006/relationships/footer" Target="/word/footer1.xml" Id="R03bc79905aeb4ed7" /></Relationships>
</file>