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c0396c1494c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ÅRDAL RØR &amp; SANITÆR AS.</w:t>
      </w:r>
    </w:p>
    <w:sectPr>
      <w:headerReference xmlns:r="http://schemas.openxmlformats.org/officeDocument/2006/relationships" w:type="default" r:id="Rc4ffbc3445ff4176"/>
      <w:footerReference xmlns:r="http://schemas.openxmlformats.org/officeDocument/2006/relationships" w:type="default" r:id="R0fe3babe4819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fbc3445ff4176" /><Relationship Type="http://schemas.openxmlformats.org/officeDocument/2006/relationships/footer" Target="/word/footer1.xml" Id="R0fe3babe48194d70" /></Relationships>
</file>