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6350cc04148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BÅRSETH REGNSKAP AS, org.nr 985 698 686,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BÅRSETH REGNSKAP AS</w:t>
      </w:r>
    </w:p>
    <w:sectPr>
      <w:headerReference xmlns:r="http://schemas.openxmlformats.org/officeDocument/2006/relationships" w:type="default" r:id="Rba6ac726b01c45c5"/>
      <w:footerReference xmlns:r="http://schemas.openxmlformats.org/officeDocument/2006/relationships" w:type="default" r:id="R3675ecd04f4c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ac726b01c45c5" /><Relationship Type="http://schemas.openxmlformats.org/officeDocument/2006/relationships/footer" Target="/word/footer1.xml" Id="R3675ecd04f4c47ac" /></Relationships>
</file>