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92cc08447c4d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FINANS &amp; REGNSKAP AS</w:t>
      </w:r>
    </w:p>
    <w:sectPr>
      <w:headerReference xmlns:r="http://schemas.openxmlformats.org/officeDocument/2006/relationships" w:type="default" r:id="Rc1866a8450ed412a"/>
      <w:footerReference xmlns:r="http://schemas.openxmlformats.org/officeDocument/2006/relationships" w:type="default" r:id="R094bae2039664f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FINANS &amp; REGNSKAP AS   ·   Org.nr 986 103 708   ·   Cappelens gate 15   ·   3717 SKIEN   ·   Tlf. 35 90 54 00   ·   hanne@finregn.no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FINANS &amp;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866a8450ed412a" /><Relationship Type="http://schemas.openxmlformats.org/officeDocument/2006/relationships/footer" Target="/word/footer1.xml" Id="R094bae2039664f48" /></Relationships>
</file>