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dc6e34f47149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MEJLÆNDER AS</w:t>
      </w:r>
    </w:p>
    <w:sectPr>
      <w:headerReference xmlns:r="http://schemas.openxmlformats.org/officeDocument/2006/relationships" w:type="default" r:id="Rb3ba6e99ed5d43aa"/>
      <w:footerReference xmlns:r="http://schemas.openxmlformats.org/officeDocument/2006/relationships" w:type="default" r:id="R9afe705f62fa4e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MEJLÆNDER AS   ·   Org.nr 986 141 022   ·   Heia 5   ·   0268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MEJLÆNDER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ba6e99ed5d43aa" /><Relationship Type="http://schemas.openxmlformats.org/officeDocument/2006/relationships/footer" Target="/word/footer1.xml" Id="R9afe705f62fa4e68" /></Relationships>
</file>