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8d598bfe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LIMPOPO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LIMPOPO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7043b74894b08"/>
      <w:footerReference xmlns:r="http://schemas.openxmlformats.org/officeDocument/2006/relationships" w:type="default" r:id="Rd1d5b74b364b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LIMPOPO INVEST AS   ·   Org.nr 986 515 127   ·   Maridalsveien 131   ·   0461 OSLO   ·   ketil.pedersen@gmail.com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LIMPOPO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7043b74894b08" /><Relationship Type="http://schemas.openxmlformats.org/officeDocument/2006/relationships/footer" Target="/word/footer1.xml" Id="Rd1d5b74b364b48f9" /></Relationships>
</file>