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d48075644c4e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NEUMANN HOLDING &amp; INVEST AS</w:t>
      </w:r>
    </w:p>
    <w:sectPr>
      <w:headerReference xmlns:r="http://schemas.openxmlformats.org/officeDocument/2006/relationships" w:type="default" r:id="Rf27da13cde9d4afd"/>
      <w:footerReference xmlns:r="http://schemas.openxmlformats.org/officeDocument/2006/relationships" w:type="default" r:id="R5c226baf5a53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NEUMANN HOLDING &amp; INVEST AS   ·   Org.nr 986 571 779   ·   Brøsetekra 13   ·   7069 TRONDHEIM   ·   Tlf. 72 81 02 40   ·   firmapost@neumanninvest.no   ·   www.neumanninvest.no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NEUMANN HOLDING &amp;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7da13cde9d4afd" /><Relationship Type="http://schemas.openxmlformats.org/officeDocument/2006/relationships/footer" Target="/word/footer1.xml" Id="R5c226baf5a534c18" /></Relationships>
</file>