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5ac6fdc644c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ENTREPRENØR AS</w:t>
      </w:r>
    </w:p>
    <w:sectPr>
      <w:headerReference xmlns:r="http://schemas.openxmlformats.org/officeDocument/2006/relationships" w:type="default" r:id="R2739a56863554c89"/>
      <w:footerReference xmlns:r="http://schemas.openxmlformats.org/officeDocument/2006/relationships" w:type="default" r:id="R0ad26bc52703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ENTREPRENØR AS   ·   Org.nr 986 662 707   ·   Kopparleden 9872   ·   2550 OS I ØSTERDALEN   ·   Tlf. 62 49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9a56863554c89" /><Relationship Type="http://schemas.openxmlformats.org/officeDocument/2006/relationships/footer" Target="/word/footer1.xml" Id="R0ad26bc527034506" /></Relationships>
</file>