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4f3057c95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01d738b28de4446f"/>
      <w:footerReference xmlns:r="http://schemas.openxmlformats.org/officeDocument/2006/relationships" w:type="default" r:id="R108b819a8209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738b28de4446f" /><Relationship Type="http://schemas.openxmlformats.org/officeDocument/2006/relationships/footer" Target="/word/footer1.xml" Id="R108b819a82094ef8" /></Relationships>
</file>