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74a7d1203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ANNE ODDEN REGNSKAP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 ODDEN REGNSKAP</w:t>
      </w:r>
    </w:p>
    <w:sectPr>
      <w:headerReference xmlns:r="http://schemas.openxmlformats.org/officeDocument/2006/relationships" w:type="default" r:id="R648a9aeb3e034f11"/>
      <w:footerReference xmlns:r="http://schemas.openxmlformats.org/officeDocument/2006/relationships" w:type="default" r:id="R9d65e207311d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ODDEN REGNSKAP   ·   Org.nr 986 681 108   ·   Vestengveien 4B   ·   1182 OSLO   ·   annodden@online.no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ODDEN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a9aeb3e034f11" /><Relationship Type="http://schemas.openxmlformats.org/officeDocument/2006/relationships/footer" Target="/word/footer1.xml" Id="R9d65e207311d401c" /></Relationships>
</file>