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2e23907644f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BUDAL NORMISJON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BUDAL NORMISJON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d2642bdc61493a"/>
      <w:footerReference xmlns:r="http://schemas.openxmlformats.org/officeDocument/2006/relationships" w:type="default" r:id="R671525276816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BUDAL NORMISJON   ·   Org.nr 986 717 048   ·   7298 BUDALEN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BUDAL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2642bdc61493a" /><Relationship Type="http://schemas.openxmlformats.org/officeDocument/2006/relationships/footer" Target="/word/footer1.xml" Id="R6715252768164a2b" /></Relationships>
</file>