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ade21e047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GALÅEN NATURBARNEHAGE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GALÅEN NATURBARNEHAGE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ace3baf06d478d"/>
      <w:footerReference xmlns:r="http://schemas.openxmlformats.org/officeDocument/2006/relationships" w:type="default" r:id="R1ac35b6dda61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ce3baf06d478d" /><Relationship Type="http://schemas.openxmlformats.org/officeDocument/2006/relationships/footer" Target="/word/footer1.xml" Id="R1ac35b6dda61420b" /></Relationships>
</file>