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883b8ecc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fbca7336997e4270"/>
      <w:footerReference xmlns:r="http://schemas.openxmlformats.org/officeDocument/2006/relationships" w:type="default" r:id="Ra587f7e3db6f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a7336997e4270" /><Relationship Type="http://schemas.openxmlformats.org/officeDocument/2006/relationships/footer" Target="/word/footer1.xml" Id="Ra587f7e3db6f44bf" /></Relationships>
</file>