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c2eebaee3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KELLO AS</w:t>
      </w:r>
    </w:p>
    <w:sectPr>
      <w:headerReference xmlns:r="http://schemas.openxmlformats.org/officeDocument/2006/relationships" w:type="default" r:id="Rd50c9dd9e5784c85"/>
      <w:footerReference xmlns:r="http://schemas.openxmlformats.org/officeDocument/2006/relationships" w:type="default" r:id="Rd7935310e432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KELLO AS   ·   Org.nr 987 336 501   ·   Christian Michelsens gate 6B   ·   5012 BERGEN   ·   Tlf. 55 36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c9dd9e5784c85" /><Relationship Type="http://schemas.openxmlformats.org/officeDocument/2006/relationships/footer" Target="/word/footer1.xml" Id="Rd7935310e43246f4" /></Relationships>
</file>