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2f07b0dc149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KARO INVEST AS</w:t>
      </w:r>
    </w:p>
    <w:sectPr>
      <w:headerReference xmlns:r="http://schemas.openxmlformats.org/officeDocument/2006/relationships" w:type="default" r:id="Re86e30a0cd844904"/>
      <w:footerReference xmlns:r="http://schemas.openxmlformats.org/officeDocument/2006/relationships" w:type="default" r:id="R0d77989305e6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6e30a0cd844904" /><Relationship Type="http://schemas.openxmlformats.org/officeDocument/2006/relationships/footer" Target="/word/footer1.xml" Id="R0d77989305e64476" /></Relationships>
</file>