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47b619786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BERGER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BERGER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6a27238764e51"/>
      <w:footerReference xmlns:r="http://schemas.openxmlformats.org/officeDocument/2006/relationships" w:type="default" r:id="Raf25c986929d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6a27238764e51" /><Relationship Type="http://schemas.openxmlformats.org/officeDocument/2006/relationships/footer" Target="/word/footer1.xml" Id="Raf25c986929d4c18" /></Relationships>
</file>