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3fa3a4c5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MATTISBERGET AS</w:t>
      </w:r>
    </w:p>
    <w:sectPr>
      <w:headerReference xmlns:r="http://schemas.openxmlformats.org/officeDocument/2006/relationships" w:type="default" r:id="R4dc58da2971a4624"/>
      <w:footerReference xmlns:r="http://schemas.openxmlformats.org/officeDocument/2006/relationships" w:type="default" r:id="R2f75892ca41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58da2971a4624" /><Relationship Type="http://schemas.openxmlformats.org/officeDocument/2006/relationships/footer" Target="/word/footer1.xml" Id="R2f75892ca41f4d43" /></Relationships>
</file>