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4f1c8bfdfa48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Raufoss,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TALLENT AS</w:t>
      </w:r>
    </w:p>
    <w:sectPr>
      <w:headerReference xmlns:r="http://schemas.openxmlformats.org/officeDocument/2006/relationships" w:type="default" r:id="Rd65c8a844d034008"/>
      <w:footerReference xmlns:r="http://schemas.openxmlformats.org/officeDocument/2006/relationships" w:type="default" r:id="R860860f8ca454b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TALLENT AS   ·   Org.nr 987 612 479   ·   Sagvollvegen 1   ·   2833 RAUFOSS   ·   Tlf. 61 19 44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5c8a844d034008" /><Relationship Type="http://schemas.openxmlformats.org/officeDocument/2006/relationships/footer" Target="/word/footer1.xml" Id="R860860f8ca454b12" /></Relationships>
</file>