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9b167dda244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CROSS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CROSS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ef8902a5e7429d"/>
      <w:footerReference xmlns:r="http://schemas.openxmlformats.org/officeDocument/2006/relationships" w:type="default" r:id="Rabb24ebd7310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CROSS INVEST AS   ·   Org.nr 987 652 225   ·   Fagertunveien 23C   ·   1357 BEKKESTUA   ·   Tlf. 48 22 07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f8902a5e7429d" /><Relationship Type="http://schemas.openxmlformats.org/officeDocument/2006/relationships/footer" Target="/word/footer1.xml" Id="Rabb24ebd73104651" /></Relationships>
</file>