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754ef29eb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4abb20b24f7842ef"/>
      <w:footerReference xmlns:r="http://schemas.openxmlformats.org/officeDocument/2006/relationships" w:type="default" r:id="R42d2f44ff488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b20b24f7842ef" /><Relationship Type="http://schemas.openxmlformats.org/officeDocument/2006/relationships/footer" Target="/word/footer1.xml" Id="R42d2f44ff48845c9" /></Relationships>
</file>