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99e0083c34f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 LYSE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abde395e3edb4899"/>
      <w:footerReference xmlns:r="http://schemas.openxmlformats.org/officeDocument/2006/relationships" w:type="default" r:id="R931a4243d4bf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e395e3edb4899" /><Relationship Type="http://schemas.openxmlformats.org/officeDocument/2006/relationships/footer" Target="/word/footer1.xml" Id="R931a4243d4bf499b" /></Relationships>
</file>