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1f325ffcb54f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ÅSVANG &amp; CO AS</w:t>
      </w:r>
    </w:p>
    <w:sectPr>
      <w:headerReference xmlns:r="http://schemas.openxmlformats.org/officeDocument/2006/relationships" w:type="default" r:id="R4849fe7abade457b"/>
      <w:footerReference xmlns:r="http://schemas.openxmlformats.org/officeDocument/2006/relationships" w:type="default" r:id="Rfc8b099577cd47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ÅSVANG &amp; CO AS   ·   Org.nr 987 679 026   ·   Kilengaten 1   ·   3117 TØNSBERG   ·   Tlf. 33 30 00 80   ·   www.aasvang.no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ÅSVANG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49fe7abade457b" /><Relationship Type="http://schemas.openxmlformats.org/officeDocument/2006/relationships/footer" Target="/word/footer1.xml" Id="Rfc8b099577cd47d9" /></Relationships>
</file>