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f2231a7bf24e2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NELO AS</w:t>
      </w:r>
    </w:p>
    <w:sectPr>
      <w:headerReference xmlns:r="http://schemas.openxmlformats.org/officeDocument/2006/relationships" w:type="default" r:id="R3e9aabe27ff042ec"/>
      <w:footerReference xmlns:r="http://schemas.openxmlformats.org/officeDocument/2006/relationships" w:type="default" r:id="Rdfc7081f7d5e47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NELO AS   ·   Org.nr 987 702 613   ·   Haakon VIIs gate 1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NELO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9aabe27ff042ec" /><Relationship Type="http://schemas.openxmlformats.org/officeDocument/2006/relationships/footer" Target="/word/footer1.xml" Id="Rdfc7081f7d5e47cf" /></Relationships>
</file>